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0"/>
        <w:ind w:left="112" w:right="0"/>
        <w:jc w:val="left"/>
      </w:pPr>
      <w:r>
        <w:rPr>
          <w:spacing w:val="-1"/>
        </w:rPr>
        <w:t>様式第２号（第５条関係）</w:t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1"/>
        <w:rPr>
          <w:rFonts w:ascii="ＭＳ 明朝" w:hAnsi="ＭＳ 明朝" w:cs="ＭＳ 明朝" w:eastAsia="ＭＳ 明朝"/>
          <w:sz w:val="28"/>
          <w:szCs w:val="28"/>
        </w:rPr>
      </w:pPr>
    </w:p>
    <w:p>
      <w:pPr>
        <w:spacing w:before="0"/>
        <w:ind w:left="0" w:right="0" w:firstLine="0"/>
        <w:jc w:val="center"/>
        <w:rPr>
          <w:rFonts w:ascii="ＭＳ 明朝" w:hAnsi="ＭＳ 明朝" w:cs="ＭＳ 明朝" w:eastAsia="ＭＳ 明朝"/>
          <w:sz w:val="32"/>
          <w:szCs w:val="32"/>
        </w:rPr>
      </w:pPr>
      <w:r>
        <w:rPr>
          <w:rFonts w:ascii="ＭＳ 明朝" w:hAnsi="ＭＳ 明朝" w:cs="ＭＳ 明朝" w:eastAsia="ＭＳ 明朝"/>
          <w:sz w:val="32"/>
          <w:szCs w:val="32"/>
        </w:rPr>
        <w:t>活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動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計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画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書</w:t>
      </w:r>
      <w:r>
        <w:rPr>
          <w:rFonts w:ascii="ＭＳ 明朝" w:hAnsi="ＭＳ 明朝" w:cs="ＭＳ 明朝" w:eastAsia="ＭＳ 明朝"/>
          <w:sz w:val="32"/>
          <w:szCs w:val="32"/>
        </w:rPr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6"/>
        <w:rPr>
          <w:rFonts w:ascii="ＭＳ 明朝" w:hAnsi="ＭＳ 明朝" w:cs="ＭＳ 明朝" w:eastAsia="ＭＳ 明朝"/>
          <w:sz w:val="20"/>
          <w:szCs w:val="20"/>
        </w:rPr>
      </w:pPr>
    </w:p>
    <w:p>
      <w:pPr>
        <w:pStyle w:val="BodyText"/>
        <w:tabs>
          <w:tab w:pos="985" w:val="left" w:leader="none"/>
        </w:tabs>
        <w:spacing w:line="240" w:lineRule="auto" w:before="32"/>
        <w:ind w:right="0"/>
        <w:jc w:val="left"/>
      </w:pPr>
      <w:r>
        <w:rPr/>
        <w:t>１</w:t>
        <w:tab/>
      </w:r>
      <w:r>
        <w:rPr>
          <w:spacing w:val="-2"/>
        </w:rPr>
        <w:t>助成対象活動区分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pStyle w:val="BodyText"/>
        <w:tabs>
          <w:tab w:pos="983" w:val="left" w:leader="none"/>
          <w:tab w:pos="1731" w:val="left" w:leader="none"/>
          <w:tab w:pos="2511" w:val="left" w:leader="none"/>
        </w:tabs>
        <w:spacing w:line="240" w:lineRule="auto"/>
        <w:ind w:right="0"/>
        <w:jc w:val="left"/>
      </w:pPr>
      <w:r>
        <w:rPr/>
        <w:t>２</w:t>
        <w:tab/>
        <w:t>活</w:t>
        <w:tab/>
        <w:t>動</w:t>
        <w:tab/>
        <w:t>名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pStyle w:val="BodyText"/>
        <w:tabs>
          <w:tab w:pos="983" w:val="left" w:leader="none"/>
          <w:tab w:pos="3843" w:val="left" w:leader="none"/>
          <w:tab w:pos="6263" w:val="left" w:leader="none"/>
        </w:tabs>
        <w:spacing w:line="240" w:lineRule="auto"/>
        <w:ind w:right="0"/>
        <w:jc w:val="left"/>
      </w:pPr>
      <w:r>
        <w:rPr/>
        <w:t>３</w:t>
        <w:tab/>
      </w:r>
      <w:r>
        <w:rPr>
          <w:spacing w:val="36"/>
        </w:rPr>
        <w:t>当初活</w:t>
      </w:r>
      <w:r>
        <w:rPr/>
        <w:t>動</w:t>
      </w:r>
      <w:r>
        <w:rPr>
          <w:spacing w:val="-77"/>
        </w:rPr>
        <w:t> </w:t>
      </w:r>
      <w:r>
        <w:rPr>
          <w:spacing w:val="18"/>
        </w:rPr>
        <w:t>開始</w:t>
      </w:r>
      <w:r>
        <w:rPr>
          <w:spacing w:val="-74"/>
        </w:rPr>
        <w:t> </w:t>
      </w:r>
      <w:r>
        <w:rPr/>
        <w:t>年</w:t>
        <w:tab/>
      </w:r>
      <w:r>
        <w:rPr>
          <w:spacing w:val="-2"/>
        </w:rPr>
        <w:t>昭和・平成・令和</w:t>
        <w:tab/>
        <w:t>年開始</w:t>
      </w:r>
      <w:r>
        <w:rPr/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pStyle w:val="BodyText"/>
        <w:tabs>
          <w:tab w:pos="985" w:val="left" w:leader="none"/>
        </w:tabs>
        <w:spacing w:line="240" w:lineRule="auto"/>
        <w:ind w:right="0"/>
        <w:jc w:val="left"/>
      </w:pPr>
      <w:r>
        <w:rPr/>
        <w:t>４</w:t>
        <w:tab/>
      </w:r>
      <w:r>
        <w:rPr>
          <w:spacing w:val="-2"/>
        </w:rPr>
        <w:t>活動実施予定場所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pStyle w:val="BodyText"/>
        <w:tabs>
          <w:tab w:pos="983" w:val="left" w:leader="none"/>
          <w:tab w:pos="1496" w:val="left" w:leader="none"/>
          <w:tab w:pos="2007" w:val="left" w:leader="none"/>
          <w:tab w:pos="2519" w:val="left" w:leader="none"/>
        </w:tabs>
        <w:spacing w:line="240" w:lineRule="auto"/>
        <w:ind w:right="0"/>
        <w:jc w:val="left"/>
      </w:pPr>
      <w:r>
        <w:rPr/>
        <w:t>５</w:t>
        <w:tab/>
        <w:t>活</w:t>
        <w:tab/>
        <w:t>動</w:t>
        <w:tab/>
        <w:t>趣</w:t>
        <w:tab/>
        <w:t>旨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pStyle w:val="BodyText"/>
        <w:spacing w:line="300" w:lineRule="auto" w:before="0"/>
        <w:ind w:left="3181" w:right="100" w:hanging="2859"/>
        <w:jc w:val="both"/>
      </w:pPr>
      <w:r>
        <w:rPr/>
        <w:t>６</w:t>
      </w:r>
      <w:r>
        <w:rPr>
          <w:spacing w:val="109"/>
        </w:rPr>
        <w:t> </w:t>
      </w:r>
      <w:r>
        <w:rPr/>
        <w:t>活</w:t>
      </w:r>
      <w:r>
        <w:rPr>
          <w:spacing w:val="72"/>
        </w:rPr>
        <w:t> </w:t>
      </w:r>
      <w:r>
        <w:rPr/>
        <w:t>動</w:t>
      </w:r>
      <w:r>
        <w:rPr>
          <w:spacing w:val="70"/>
        </w:rPr>
        <w:t> </w:t>
      </w:r>
      <w:r>
        <w:rPr/>
        <w:t>内</w:t>
      </w:r>
      <w:r>
        <w:rPr>
          <w:spacing w:val="70"/>
        </w:rPr>
        <w:t> </w:t>
      </w:r>
      <w:r>
        <w:rPr/>
        <w:t>容</w:t>
      </w:r>
      <w:r>
        <w:rPr>
          <w:spacing w:val="82"/>
        </w:rPr>
        <w:t> </w:t>
      </w:r>
      <w:r>
        <w:rPr/>
        <w:t>（活動</w:t>
      </w:r>
      <w:r>
        <w:rPr>
          <w:spacing w:val="-3"/>
        </w:rPr>
        <w:t>の</w:t>
      </w:r>
      <w:r>
        <w:rPr/>
        <w:t>内容</w:t>
      </w:r>
      <w:r>
        <w:rPr>
          <w:spacing w:val="-3"/>
        </w:rPr>
        <w:t>を</w:t>
      </w:r>
      <w:r>
        <w:rPr/>
        <w:t>具体的</w:t>
      </w:r>
      <w:r>
        <w:rPr>
          <w:spacing w:val="-3"/>
        </w:rPr>
        <w:t>に</w:t>
      </w:r>
      <w:r>
        <w:rPr/>
        <w:t>記載</w:t>
      </w:r>
      <w:r>
        <w:rPr>
          <w:spacing w:val="-3"/>
        </w:rPr>
        <w:t>し</w:t>
      </w:r>
      <w:r>
        <w:rPr/>
        <w:t>てく</w:t>
      </w:r>
      <w:r>
        <w:rPr>
          <w:spacing w:val="-3"/>
        </w:rPr>
        <w:t>ださ</w:t>
      </w:r>
      <w:r>
        <w:rPr/>
        <w:t>い</w:t>
      </w:r>
      <w:r>
        <w:rPr>
          <w:spacing w:val="-32"/>
        </w:rPr>
        <w:t>。</w:t>
      </w:r>
      <w:r>
        <w:rPr/>
        <w:t>また</w:t>
      </w:r>
      <w:r>
        <w:rPr>
          <w:spacing w:val="-32"/>
        </w:rPr>
        <w:t>、</w:t>
      </w:r>
      <w:r>
        <w:rPr>
          <w:spacing w:val="-3"/>
        </w:rPr>
        <w:t>地</w:t>
      </w:r>
      <w:r>
        <w:rPr/>
        <w:t>域へ</w:t>
      </w:r>
      <w:r>
        <w:rPr>
          <w:spacing w:val="-3"/>
        </w:rPr>
        <w:t>の</w:t>
      </w:r>
      <w:r>
        <w:rPr/>
        <w:t>貢</w:t>
      </w:r>
      <w:r>
        <w:rPr>
          <w:spacing w:val="-3"/>
        </w:rPr>
        <w:t>献</w:t>
      </w:r>
      <w:r>
        <w:rPr/>
        <w:t>等</w:t>
      </w:r>
      <w:r>
        <w:rPr>
          <w:spacing w:val="-32"/>
        </w:rPr>
        <w:t>、</w:t>
      </w:r>
      <w:r>
        <w:rPr/>
        <w:t>特筆す</w:t>
      </w:r>
      <w:r>
        <w:rPr/>
        <w:t> </w:t>
      </w:r>
      <w:r>
        <w:rPr>
          <w:spacing w:val="-5"/>
        </w:rPr>
        <w:t>べきものがありましたら、あわせて記載してください。記載しきれない場</w:t>
      </w:r>
      <w:r>
        <w:rPr>
          <w:spacing w:val="25"/>
        </w:rPr>
        <w:t> </w:t>
      </w:r>
      <w:r>
        <w:rPr>
          <w:spacing w:val="-1"/>
        </w:rPr>
        <w:t>合は別紙を添付してください。）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pStyle w:val="BodyText"/>
        <w:spacing w:line="240" w:lineRule="auto" w:before="161"/>
        <w:ind w:left="1163" w:right="0"/>
        <w:jc w:val="left"/>
      </w:pPr>
      <w:r>
        <w:rPr>
          <w:spacing w:val="-1"/>
        </w:rPr>
        <w:t>・入場料等の価格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pStyle w:val="BodyText"/>
        <w:spacing w:line="240" w:lineRule="auto"/>
        <w:ind w:left="1163" w:right="0"/>
        <w:jc w:val="left"/>
        <w:rPr>
          <w:rFonts w:ascii="ＭＳ 明朝" w:hAnsi="ＭＳ 明朝" w:cs="ＭＳ 明朝" w:eastAsia="ＭＳ 明朝"/>
        </w:rPr>
      </w:pPr>
      <w:r>
        <w:rPr>
          <w:spacing w:val="-1"/>
        </w:rPr>
        <w:t>・活動参加数</w:t>
      </w:r>
      <w:r>
        <w:rPr>
          <w:rFonts w:ascii="ＭＳ 明朝" w:hAnsi="ＭＳ 明朝" w:cs="ＭＳ 明朝" w:eastAsia="ＭＳ 明朝"/>
          <w:spacing w:val="-1"/>
        </w:rPr>
        <w:t>(</w:t>
      </w:r>
      <w:r>
        <w:rPr>
          <w:spacing w:val="-1"/>
        </w:rPr>
        <w:t>見込み</w:t>
      </w:r>
      <w:r>
        <w:rPr>
          <w:rFonts w:ascii="ＭＳ 明朝" w:hAnsi="ＭＳ 明朝" w:cs="ＭＳ 明朝" w:eastAsia="ＭＳ 明朝"/>
          <w:spacing w:val="-1"/>
        </w:rPr>
        <w:t>)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pStyle w:val="BodyText"/>
        <w:spacing w:line="240" w:lineRule="auto"/>
        <w:ind w:left="1163" w:right="0"/>
        <w:jc w:val="left"/>
        <w:rPr>
          <w:rFonts w:ascii="ＭＳ 明朝" w:hAnsi="ＭＳ 明朝" w:cs="ＭＳ 明朝" w:eastAsia="ＭＳ 明朝"/>
        </w:rPr>
      </w:pPr>
      <w:r>
        <w:rPr>
          <w:spacing w:val="-1"/>
        </w:rPr>
        <w:t>・集客数</w:t>
      </w:r>
      <w:r>
        <w:rPr>
          <w:rFonts w:ascii="ＭＳ 明朝" w:hAnsi="ＭＳ 明朝" w:cs="ＭＳ 明朝" w:eastAsia="ＭＳ 明朝"/>
          <w:spacing w:val="-1"/>
        </w:rPr>
        <w:t>(</w:t>
      </w:r>
      <w:r>
        <w:rPr>
          <w:spacing w:val="-1"/>
        </w:rPr>
        <w:t>見込み</w:t>
      </w:r>
      <w:r>
        <w:rPr>
          <w:rFonts w:ascii="ＭＳ 明朝" w:hAnsi="ＭＳ 明朝" w:cs="ＭＳ 明朝" w:eastAsia="ＭＳ 明朝"/>
          <w:spacing w:val="-1"/>
        </w:rPr>
        <w:t>)</w:t>
      </w:r>
    </w:p>
    <w:sectPr>
      <w:type w:val="continuous"/>
      <w:pgSz w:w="11910" w:h="16840"/>
      <w:pgMar w:top="5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44"/>
      <w:ind w:left="323"/>
    </w:pPr>
    <w:rPr>
      <w:rFonts w:ascii="ＭＳ 明朝" w:hAnsi="ＭＳ 明朝" w:eastAsia="ＭＳ 明朝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2021-12-23T16:55:47Z</dcterms:created>
  <dcterms:modified xsi:type="dcterms:W3CDTF">2021-12-23T16:55:47Z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2021-12-23T00:00:00Z</vt:filetime>
  </property>
</Properties>
</file>