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7C" w:rsidRPr="001E171A" w:rsidRDefault="00F7677C" w:rsidP="00843530">
      <w:pPr>
        <w:pStyle w:val="1"/>
      </w:pPr>
      <w:bookmarkStart w:id="0" w:name="_GoBack"/>
      <w:bookmarkEnd w:id="0"/>
      <w:r w:rsidRPr="001E171A">
        <w:rPr>
          <w:rFonts w:hint="eastAsia"/>
        </w:rPr>
        <w:t>様式第１０</w:t>
      </w:r>
      <w:r w:rsidRPr="001E171A">
        <w:rPr>
          <w:rFonts w:hint="eastAsia"/>
        </w:rPr>
        <w:t>-</w:t>
      </w:r>
      <w:r w:rsidRPr="001E171A">
        <w:rPr>
          <w:rFonts w:hint="eastAsia"/>
        </w:rPr>
        <w:t>１号（第９条関係）</w:t>
      </w:r>
    </w:p>
    <w:p w:rsidR="00F7677C" w:rsidRPr="001E171A" w:rsidRDefault="00F7677C" w:rsidP="00DE2444">
      <w:pPr>
        <w:jc w:val="center"/>
        <w:rPr>
          <w:rFonts w:ascii="ＭＳ 明朝" w:hAnsi="ＭＳ 明朝"/>
          <w:sz w:val="32"/>
        </w:rPr>
      </w:pPr>
      <w:r w:rsidRPr="001E171A">
        <w:rPr>
          <w:rFonts w:ascii="ＭＳ 明朝" w:hAnsi="ＭＳ 明朝" w:hint="eastAsia"/>
          <w:sz w:val="32"/>
        </w:rPr>
        <w:t>収 支 決 算 書</w:t>
      </w:r>
    </w:p>
    <w:p w:rsidR="00F7677C" w:rsidRPr="001E171A" w:rsidRDefault="00F7677C" w:rsidP="00DE2444">
      <w:pPr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8"/>
        </w:rPr>
        <w:t xml:space="preserve">財源内訳       　　　　　　　　　　　　　　　　　　　　　　　　</w:t>
      </w:r>
      <w:r w:rsidRPr="001E171A">
        <w:rPr>
          <w:rFonts w:ascii="ＭＳ 明朝" w:hAnsi="ＭＳ 明朝" w:hint="eastAsia"/>
          <w:sz w:val="22"/>
        </w:rPr>
        <w:t>（単位：円）</w:t>
      </w:r>
    </w:p>
    <w:tbl>
      <w:tblPr>
        <w:tblW w:w="10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936"/>
        <w:gridCol w:w="1673"/>
        <w:gridCol w:w="1644"/>
        <w:gridCol w:w="672"/>
        <w:gridCol w:w="2344"/>
      </w:tblGrid>
      <w:tr w:rsidR="00F7677C" w:rsidRPr="001E171A" w:rsidTr="00DE2444">
        <w:trPr>
          <w:trHeight w:val="534"/>
        </w:trPr>
        <w:tc>
          <w:tcPr>
            <w:tcW w:w="851" w:type="dxa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項           目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予  算  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決  算  額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7677C" w:rsidRPr="001E171A" w:rsidRDefault="00F7677C" w:rsidP="00DE2444">
            <w:pPr>
              <w:ind w:leftChars="-1" w:left="-2" w:firstLine="1"/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摘      要</w:t>
            </w: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 w:val="restart"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活動収入（Ａ）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入場料収入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負担金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補助金・助成金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寄付金・協賛金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物品販売収入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18"/>
                <w:szCs w:val="18"/>
              </w:rPr>
            </w:pPr>
            <w:r w:rsidRPr="001E171A">
              <w:rPr>
                <w:rFonts w:ascii="ＭＳ 明朝" w:hAnsi="ＭＳ 明朝" w:hint="eastAsia"/>
                <w:sz w:val="18"/>
                <w:szCs w:val="18"/>
              </w:rPr>
              <w:t>助成金申請団体以外からの参加費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広告料収入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その他収入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3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当財団からの助成金</w:t>
            </w:r>
          </w:p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（交付決定額）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37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自 己 財 源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F7677C" w:rsidRPr="001E171A" w:rsidRDefault="00F7677C" w:rsidP="00DE2444">
            <w:pPr>
              <w:ind w:right="6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876982">
        <w:trPr>
          <w:trHeight w:val="510"/>
        </w:trPr>
        <w:tc>
          <w:tcPr>
            <w:tcW w:w="3787" w:type="dxa"/>
            <w:gridSpan w:val="2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ind w:right="6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7677C" w:rsidRPr="001E171A" w:rsidRDefault="00F7677C" w:rsidP="00DE2444">
      <w:pPr>
        <w:rPr>
          <w:rFonts w:ascii="ＭＳ 明朝" w:hAnsi="ＭＳ 明朝"/>
          <w:sz w:val="22"/>
        </w:rPr>
      </w:pPr>
    </w:p>
    <w:p w:rsidR="00F7677C" w:rsidRPr="001E171A" w:rsidRDefault="00F7677C" w:rsidP="00DE2444">
      <w:pPr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8"/>
        </w:rPr>
        <w:t xml:space="preserve">支出内訳      　　　　　　　　　　　　　　　　　　　　　　　　 </w:t>
      </w:r>
      <w:r w:rsidRPr="001E171A">
        <w:rPr>
          <w:rFonts w:ascii="ＭＳ 明朝" w:hAnsi="ＭＳ 明朝" w:hint="eastAsia"/>
          <w:sz w:val="22"/>
        </w:rPr>
        <w:t>（単位：円）</w:t>
      </w:r>
    </w:p>
    <w:tbl>
      <w:tblPr>
        <w:tblW w:w="101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2947"/>
        <w:gridCol w:w="1670"/>
        <w:gridCol w:w="1636"/>
        <w:gridCol w:w="680"/>
        <w:gridCol w:w="2330"/>
      </w:tblGrid>
      <w:tr w:rsidR="00F7677C" w:rsidRPr="001E171A" w:rsidTr="00DE2444">
        <w:trPr>
          <w:trHeight w:val="522"/>
        </w:trPr>
        <w:tc>
          <w:tcPr>
            <w:tcW w:w="843" w:type="dxa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項           目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予  算  額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決  算  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F7677C" w:rsidRPr="001E171A" w:rsidRDefault="00F7677C" w:rsidP="00DE2444">
            <w:pPr>
              <w:ind w:leftChars="-1" w:left="-2" w:firstLine="1"/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摘      要</w:t>
            </w: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 w:val="restart"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活動経費（Ｂ）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報償費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/>
            <w:textDirection w:val="tbRlV"/>
            <w:vAlign w:val="center"/>
          </w:tcPr>
          <w:p w:rsidR="00F7677C" w:rsidRPr="001E171A" w:rsidRDefault="00F7677C" w:rsidP="00DE244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/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需用費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/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役務費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/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委託料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/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  <w:tr w:rsidR="00F7677C" w:rsidRPr="001E171A" w:rsidTr="003D1AEC">
        <w:trPr>
          <w:trHeight w:val="510"/>
        </w:trPr>
        <w:tc>
          <w:tcPr>
            <w:tcW w:w="3790" w:type="dxa"/>
            <w:gridSpan w:val="2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center"/>
              <w:rPr>
                <w:rFonts w:ascii="ＭＳ 明朝" w:hAnsi="ＭＳ 明朝"/>
                <w:sz w:val="22"/>
              </w:rPr>
            </w:pPr>
            <w:r w:rsidRPr="001E171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F7677C" w:rsidRPr="001E171A" w:rsidRDefault="00F7677C" w:rsidP="00DE244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7677C" w:rsidRPr="001E171A" w:rsidRDefault="00F7677C" w:rsidP="0070012F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（注）１ 摘要の欄は、節別に内容が分かるよう記載すること。</w:t>
      </w:r>
    </w:p>
    <w:p w:rsidR="00F7677C" w:rsidRPr="001E171A" w:rsidRDefault="00F7677C" w:rsidP="003D1AEC">
      <w:pPr>
        <w:ind w:leftChars="410" w:left="861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２ 支払の事実を証する書類を添付すること。</w:t>
      </w:r>
    </w:p>
    <w:p w:rsidR="00F7677C" w:rsidRDefault="00F7677C" w:rsidP="00843530">
      <w:pPr>
        <w:sectPr w:rsidR="00F7677C" w:rsidSect="00843530">
          <w:type w:val="continuous"/>
          <w:pgSz w:w="11906" w:h="16838" w:code="9"/>
          <w:pgMar w:top="567" w:right="851" w:bottom="567" w:left="851" w:header="851" w:footer="567" w:gutter="0"/>
          <w:pgNumType w:start="8"/>
          <w:cols w:space="425"/>
          <w:docGrid w:type="lines" w:linePitch="360"/>
        </w:sectPr>
      </w:pPr>
    </w:p>
    <w:p w:rsidR="00D83C98" w:rsidRDefault="00D83C98"/>
    <w:sectPr w:rsidR="00D83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7C"/>
    <w:rsid w:val="008E2B9F"/>
    <w:rsid w:val="00D83C98"/>
    <w:rsid w:val="00F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9AA85-9EF2-4993-BC40-5BF63BC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767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7677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公益財団法人置県百年記念香川県文化芸術振興財団 事務局</dc:creator>
  <cp:keywords/>
  <dc:description/>
  <cp:lastModifiedBy>公益財団法人置県百年記念香川県文化芸術振興財団 事務局</cp:lastModifiedBy>
  <cp:revision>2</cp:revision>
  <dcterms:created xsi:type="dcterms:W3CDTF">2019-12-17T03:41:00Z</dcterms:created>
  <dcterms:modified xsi:type="dcterms:W3CDTF">2019-12-17T03:47:00Z</dcterms:modified>
</cp:coreProperties>
</file>